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400" w:lineRule="exact"/>
        <w:ind w:firstLine="280" w:firstLineChars="100"/>
        <w:jc w:val="both"/>
        <w:rPr>
          <w:rFonts w:ascii="楷体" w:hAnsi="楷体" w:eastAsia="楷体" w:cs="楷体"/>
          <w:color w:val="333333"/>
          <w:sz w:val="36"/>
          <w:szCs w:val="36"/>
          <w:highlight w:val="none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highlight w:val="none"/>
        </w:rPr>
        <w:t xml:space="preserve">附件3           </w:t>
      </w:r>
      <w:r>
        <w:rPr>
          <w:rFonts w:hint="eastAsia" w:ascii="楷体" w:hAnsi="楷体" w:eastAsia="楷体" w:cs="楷体"/>
          <w:color w:val="333333"/>
          <w:sz w:val="36"/>
          <w:szCs w:val="36"/>
          <w:highlight w:val="none"/>
        </w:rPr>
        <w:t>2019中国膜产业发展峰会报名表</w:t>
      </w:r>
    </w:p>
    <w:tbl>
      <w:tblPr>
        <w:tblStyle w:val="5"/>
        <w:tblpPr w:leftFromText="180" w:rightFromText="180" w:vertAnchor="text" w:horzAnchor="page" w:tblpX="1312" w:tblpY="85"/>
        <w:tblOverlap w:val="never"/>
        <w:tblW w:w="976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3"/>
        <w:gridCol w:w="1282"/>
        <w:gridCol w:w="2004"/>
        <w:gridCol w:w="1896"/>
        <w:gridCol w:w="272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单位名称</w:t>
            </w:r>
          </w:p>
        </w:tc>
        <w:tc>
          <w:tcPr>
            <w:tcW w:w="7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通讯地址</w:t>
            </w: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联系人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电子邮箱</w:t>
            </w: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代表姓名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性别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职务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电话/手机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E-mail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是否参展</w:t>
            </w:r>
          </w:p>
        </w:tc>
        <w:tc>
          <w:tcPr>
            <w:tcW w:w="7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960" w:firstLineChars="400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sz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2586355</wp:posOffset>
                      </wp:positionH>
                      <wp:positionV relativeFrom="paragraph">
                        <wp:posOffset>20320</wp:posOffset>
                      </wp:positionV>
                      <wp:extent cx="158750" cy="158750"/>
                      <wp:effectExtent l="4445" t="4445" r="8255" b="825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03.65pt;margin-top:1.6pt;height:12.5pt;width:12.5pt;z-index:251659264;mso-width-relative:page;mso-height-relative:page;" fillcolor="#FFFFFF" filled="t" stroked="t" coordsize="21600,21600" o:gfxdata="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QfSXM1gAAAAgBAAAPAAAA&#10;AAAAAAEAIAAAACIAAABkcnMvZG93bnJldi54bWxQSwECFAAUAAAACACHTuJACdbObhcCAAAuBAAA&#10;DgAAAAAAAAABACAAAAAlAQAAZHJzL2Uyb0RvYy54bWxQSwUGAAAAAAYABgBZAQAArg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sz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26670</wp:posOffset>
                      </wp:positionV>
                      <wp:extent cx="158750" cy="158750"/>
                      <wp:effectExtent l="4445" t="4445" r="8255" b="825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5.8pt;margin-top:2.1pt;height:12.5pt;width:12.5pt;z-index:251658240;mso-width-relative:page;mso-height-relative:page;" fillcolor="#FFFFFF" filled="t" stroked="t" coordsize="21600,21600" o:gfxdata="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mSNg0NUAAAAIAQAADwAAAAAA&#10;AAABACAAAAAiAAAAZHJzL2Rvd25yZXYueG1sUEsBAhQAFAAAAAgAh07iQOHB/P0WAgAALgQAAA4A&#10;AAAAAAAAAQAgAAAAJAEAAGRycy9lMm9Eb2MueG1sUEsFBgAAAAAGAAYAWQEAAKw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是                     否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是否参观</w:t>
            </w:r>
          </w:p>
        </w:tc>
        <w:tc>
          <w:tcPr>
            <w:tcW w:w="7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960" w:firstLineChars="400"/>
              <w:textAlignment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2586355</wp:posOffset>
                      </wp:positionH>
                      <wp:positionV relativeFrom="paragraph">
                        <wp:posOffset>20320</wp:posOffset>
                      </wp:positionV>
                      <wp:extent cx="158750" cy="158750"/>
                      <wp:effectExtent l="4445" t="4445" r="8255" b="8255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03.65pt;margin-top:1.6pt;height:12.5pt;width:12.5pt;z-index:251661312;mso-width-relative:page;mso-height-relative:page;" fillcolor="#FFFFFF" filled="t" stroked="t" coordsize="21600,21600" o:gfxdata="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B9JczWAAAACAEAAA8AAAAA&#10;AAAAAQAgAAAAIgAAAGRycy9kb3ducmV2LnhtbFBLAQIUABQAAAAIAIdO4kBeVW3RFgIAAC4EAAAO&#10;AAAAAAAAAAEAIAAAACUBAABkcnMvZTJvRG9jLnhtbFBLBQYAAAAABgAGAFkBAACt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26670</wp:posOffset>
                      </wp:positionV>
                      <wp:extent cx="158750" cy="158750"/>
                      <wp:effectExtent l="4445" t="4445" r="8255" b="8255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5.8pt;margin-top:2.1pt;height:12.5pt;width:12.5pt;z-index:251660288;mso-width-relative:page;mso-height-relative:page;" fillcolor="#FFFFFF" filled="t" stroked="t" coordsize="21600,21600" o:gfxdata="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kjYNDVAAAACAEAAA8AAAAA&#10;AAAAAQAgAAAAIgAAAGRycy9kb3ducmV2LnhtbFBLAQIUABQAAAAIAIdO4kBaftULFwIAADAEAAAO&#10;AAAAAAAAAAEAIAAAACQBAABkcnMvZTJvRG9jLnhtbFBLBQYAAAAABgAGAFkBAACt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是                     否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发言报告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发言题目</w:t>
            </w:r>
          </w:p>
        </w:tc>
        <w:tc>
          <w:tcPr>
            <w:tcW w:w="6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发言人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职务/职称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8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酒店预订</w:t>
            </w:r>
          </w:p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住宿费自理，在酒店前台缴纳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）</w:t>
            </w:r>
          </w:p>
        </w:tc>
        <w:tc>
          <w:tcPr>
            <w:tcW w:w="51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0元/标准间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•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天（含双早）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u w:val="single"/>
                <w:lang w:bidi="ar"/>
              </w:rPr>
              <w:t xml:space="preserve">    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间</w:t>
            </w:r>
          </w:p>
        </w:tc>
        <w:tc>
          <w:tcPr>
            <w:tcW w:w="27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宁波远洲大酒店  </w:t>
            </w:r>
          </w:p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（宁波市江北区江北大道99号）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1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350元/大床房</w:t>
            </w:r>
            <w:r>
              <w:rPr>
                <w:rStyle w:val="7"/>
                <w:rFonts w:hint="eastAsia"/>
                <w:highlight w:val="none"/>
                <w:lang w:bidi="ar"/>
              </w:rPr>
              <w:t>•</w:t>
            </w:r>
            <w:r>
              <w:rPr>
                <w:rStyle w:val="8"/>
                <w:rFonts w:hint="default"/>
                <w:highlight w:val="none"/>
                <w:lang w:bidi="ar"/>
              </w:rPr>
              <w:t>天（含单早）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u w:val="single"/>
                <w:lang w:bidi="ar"/>
              </w:rPr>
              <w:t xml:space="preserve">        </w:t>
            </w:r>
            <w:r>
              <w:rPr>
                <w:rStyle w:val="8"/>
                <w:rFonts w:hint="default"/>
                <w:highlight w:val="none"/>
                <w:lang w:bidi="ar"/>
              </w:rPr>
              <w:t xml:space="preserve"> 间</w:t>
            </w:r>
          </w:p>
        </w:tc>
        <w:tc>
          <w:tcPr>
            <w:tcW w:w="27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18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260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元/公寓房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•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天（含双早）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u w:val="single"/>
                <w:lang w:bidi="ar"/>
              </w:rPr>
              <w:t xml:space="preserve">     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间     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维也纳国际酒店</w:t>
            </w:r>
          </w:p>
          <w:p>
            <w:pPr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(江北万达店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宁波市江北区榭嘉路52号宁馨园)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909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入住离开酒店时间：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日入住；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日离店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由于各房型数量有限，请抓紧时间预订。会议秘书处将按回执返回的先后顺序安排住宿。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ascii="楷体" w:hAnsi="楷体" w:eastAsia="楷体" w:cs="楷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2.请参会者务必于4月30日前将回执发邮件联系人邮箱 E-mail：huhott@126.com  电话：010-64426130  传真：010-64433465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备</w:t>
            </w:r>
            <w:r>
              <w:rPr>
                <w:rStyle w:val="9"/>
                <w:rFonts w:hint="default" w:ascii="楷体" w:hAnsi="楷体" w:eastAsia="楷体" w:cs="楷体"/>
                <w:highlight w:val="none"/>
                <w:lang w:bidi="ar"/>
              </w:rPr>
              <w:t xml:space="preserve">    注</w:t>
            </w:r>
          </w:p>
        </w:tc>
        <w:tc>
          <w:tcPr>
            <w:tcW w:w="7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  <w:highlight w:val="none"/>
              </w:rPr>
            </w:pPr>
            <w:bookmarkStart w:id="0" w:name="_GoBack"/>
            <w:bookmarkEnd w:id="0"/>
          </w:p>
        </w:tc>
      </w:tr>
    </w:tbl>
    <w:p>
      <w:pPr>
        <w:pStyle w:val="4"/>
        <w:spacing w:before="0" w:beforeAutospacing="0" w:after="0" w:afterAutospacing="0" w:line="400" w:lineRule="exact"/>
        <w:jc w:val="center"/>
        <w:rPr>
          <w:rFonts w:ascii="楷体" w:hAnsi="楷体" w:eastAsia="楷体" w:cs="楷体"/>
          <w:b/>
          <w:color w:val="333333"/>
          <w:szCs w:val="28"/>
          <w:highlight w:val="none"/>
        </w:rPr>
      </w:pPr>
      <w:r>
        <w:rPr>
          <w:rFonts w:hint="eastAsia" w:ascii="楷体" w:hAnsi="楷体" w:eastAsia="楷体" w:cs="楷体"/>
          <w:b/>
          <w:color w:val="333333"/>
          <w:szCs w:val="28"/>
          <w:highlight w:val="none"/>
        </w:rPr>
        <w:t>汇款及发票</w:t>
      </w:r>
    </w:p>
    <w:tbl>
      <w:tblPr>
        <w:tblStyle w:val="5"/>
        <w:tblpPr w:leftFromText="181" w:rightFromText="181" w:vertAnchor="text" w:horzAnchor="margin" w:tblpXSpec="center" w:tblpY="41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2434"/>
        <w:gridCol w:w="6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b/>
                <w:spacing w:val="-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spacing w:val="-8"/>
                <w:kern w:val="0"/>
                <w:sz w:val="24"/>
                <w:szCs w:val="24"/>
                <w:highlight w:val="none"/>
              </w:rPr>
              <w:t>户名</w:t>
            </w:r>
          </w:p>
        </w:tc>
        <w:tc>
          <w:tcPr>
            <w:tcW w:w="8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楷体"/>
                <w:spacing w:val="-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  <w:highlight w:val="none"/>
              </w:rPr>
              <w:t>中国膜工业协会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b/>
                <w:spacing w:val="-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spacing w:val="-8"/>
                <w:kern w:val="0"/>
                <w:sz w:val="24"/>
                <w:szCs w:val="24"/>
                <w:highlight w:val="none"/>
              </w:rPr>
              <w:t>开户行</w:t>
            </w:r>
          </w:p>
        </w:tc>
        <w:tc>
          <w:tcPr>
            <w:tcW w:w="8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pacing w:val="-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pacing w:val="-8"/>
                <w:kern w:val="0"/>
                <w:sz w:val="24"/>
                <w:szCs w:val="24"/>
                <w:highlight w:val="none"/>
              </w:rPr>
              <w:t>中国农业银行北京宣武支行营业部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b/>
                <w:spacing w:val="-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spacing w:val="-8"/>
                <w:kern w:val="0"/>
                <w:sz w:val="24"/>
                <w:szCs w:val="24"/>
                <w:highlight w:val="none"/>
              </w:rPr>
              <w:t>账号</w:t>
            </w:r>
          </w:p>
        </w:tc>
        <w:tc>
          <w:tcPr>
            <w:tcW w:w="8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pacing w:val="-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pacing w:val="-8"/>
                <w:kern w:val="0"/>
                <w:sz w:val="24"/>
                <w:szCs w:val="24"/>
                <w:highlight w:val="none"/>
              </w:rPr>
              <w:t>11171101040005125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楷体" w:hAnsi="楷体" w:eastAsia="楷体" w:cs="楷体"/>
                <w:spacing w:val="-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8"/>
                <w:kern w:val="0"/>
                <w:sz w:val="24"/>
                <w:szCs w:val="24"/>
                <w:highlight w:val="none"/>
              </w:rPr>
              <w:t>注：单笔汇款人民币伍仟元以下将开具增值税普通发票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  <w:highlight w:val="none"/>
              </w:rPr>
              <w:t>发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  <w:highlight w:val="none"/>
              </w:rPr>
              <w:t>票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  <w:highlight w:val="none"/>
              </w:rPr>
              <w:t>类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  <w:highlight w:val="none"/>
              </w:rPr>
              <w:t>型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  <w:t>发票抬头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pacing w:val="-8"/>
                <w:kern w:val="0"/>
                <w:sz w:val="24"/>
                <w:szCs w:val="24"/>
                <w:highlight w:val="none"/>
              </w:rPr>
              <w:t>会议服务费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  <w:t>发票类型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pacing w:val="-8"/>
                <w:kern w:val="0"/>
                <w:sz w:val="24"/>
                <w:szCs w:val="24"/>
                <w:highlight w:val="none"/>
              </w:rPr>
              <w:t>□增值税普通发票□增值税专用发票（请在所需票据前打√）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" w:hAnsi="楷体" w:eastAsia="楷体" w:cs="楷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  <w:t>纳税人识别号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" w:hAnsi="楷体" w:eastAsia="楷体" w:cs="楷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  <w:t>税务登记地址、电话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kern w:val="0"/>
                <w:sz w:val="24"/>
                <w:szCs w:val="24"/>
                <w:highlight w:val="none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17" w:right="1786" w:bottom="1417" w:left="1786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cs="宋体"/>
        <w:kern w:val="0"/>
      </w:rPr>
      <w:t>第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kern w:val="0"/>
      </w:rPr>
      <w:t>11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rFonts w:hint="eastAsia" w:cs="宋体"/>
        <w:kern w:val="0"/>
      </w:rPr>
      <w:t>页</w:t>
    </w:r>
    <w:r>
      <w:rPr>
        <w:kern w:val="0"/>
      </w:rPr>
      <w:t xml:space="preserve"> </w:t>
    </w:r>
    <w:r>
      <w:rPr>
        <w:rFonts w:hint="eastAsia" w:cs="宋体"/>
        <w:kern w:val="0"/>
      </w:rPr>
      <w:t>共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>
      <w:rPr>
        <w:kern w:val="0"/>
      </w:rPr>
      <w:t>11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rFonts w:hint="eastAsia" w:cs="宋体"/>
        <w:kern w:val="0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D1C3C"/>
    <w:multiLevelType w:val="singleLevel"/>
    <w:tmpl w:val="679D1C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739A9"/>
    <w:rsid w:val="253739A9"/>
    <w:rsid w:val="2B2E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font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11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character" w:customStyle="1" w:styleId="9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2019-03-05T05:28:00Z</dcterms:created>
  <dc:creator>Y</dc:creator>
  <cp:lastModifiedBy>Y</cp:lastModifiedBy>
  <dcterms:modified xsi:type="dcterms:W3CDTF">2019-03-13T07:14:58Z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