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4"/>
        </w:rPr>
      </w:pPr>
      <w:r>
        <w:rPr>
          <w:rFonts w:hint="eastAsia"/>
          <w:b/>
          <w:color w:val="FF0000"/>
          <w:sz w:val="84"/>
          <w:szCs w:val="84"/>
        </w:rPr>
        <w:t>中国膜工业协会文件</w:t>
      </w:r>
    </w:p>
    <w:p>
      <w:pPr>
        <w:jc w:val="center"/>
        <w:rPr>
          <w:rFonts w:hint="eastAsia"/>
          <w:sz w:val="24"/>
        </w:rPr>
      </w:pPr>
    </w:p>
    <w:p>
      <w:pPr>
        <w:jc w:val="both"/>
        <w:rPr>
          <w:rFonts w:hint="eastAsia"/>
          <w:sz w:val="24"/>
        </w:rPr>
      </w:pPr>
    </w:p>
    <w:p>
      <w:pPr>
        <w:jc w:val="center"/>
        <w:rPr>
          <w:rFonts w:hint="eastAsia"/>
          <w:sz w:val="24"/>
        </w:rPr>
      </w:pPr>
      <w:r>
        <w:rPr>
          <w:rFonts w:hint="eastAsia"/>
          <w:sz w:val="24"/>
        </w:rPr>
        <w:t>中膜协[201</w:t>
      </w:r>
      <w:r>
        <w:rPr>
          <w:rFonts w:hint="eastAsia"/>
          <w:sz w:val="24"/>
          <w:lang w:val="en-US" w:eastAsia="zh-CN"/>
        </w:rPr>
        <w:t>7</w:t>
      </w:r>
      <w:r>
        <w:rPr>
          <w:rFonts w:hint="eastAsia"/>
          <w:sz w:val="24"/>
        </w:rPr>
        <w:t>]第</w:t>
      </w:r>
      <w:r>
        <w:rPr>
          <w:rFonts w:hint="eastAsia"/>
          <w:sz w:val="24"/>
          <w:lang w:val="en-US" w:eastAsia="zh-CN"/>
        </w:rPr>
        <w:t>15</w:t>
      </w:r>
      <w:r>
        <w:rPr>
          <w:rFonts w:hint="eastAsia"/>
          <w:sz w:val="24"/>
        </w:rPr>
        <w:t>号</w:t>
      </w:r>
    </w:p>
    <w:p>
      <w:pPr>
        <w:jc w:val="center"/>
        <w:rPr>
          <w:rFonts w:hint="eastAsia"/>
        </w:rPr>
      </w:pPr>
    </w:p>
    <w:p>
      <w:pPr>
        <w:jc w:val="center"/>
        <w:rPr>
          <w:rFonts w:hint="eastAsia"/>
        </w:rPr>
      </w:pPr>
      <w:r>
        <w:rPr>
          <w:rFonts w:hint="eastAsia"/>
          <w:sz w:val="44"/>
          <w:szCs w:val="44"/>
        </w:rPr>
        <mc:AlternateContent>
          <mc:Choice Requires="wps">
            <w:drawing>
              <wp:anchor distT="0" distB="0" distL="114300" distR="114300" simplePos="0" relativeHeight="251668480" behindDoc="0" locked="0" layoutInCell="1" allowOverlap="1">
                <wp:simplePos x="0" y="0"/>
                <wp:positionH relativeFrom="column">
                  <wp:posOffset>-213360</wp:posOffset>
                </wp:positionH>
                <wp:positionV relativeFrom="paragraph">
                  <wp:posOffset>68580</wp:posOffset>
                </wp:positionV>
                <wp:extent cx="5943600" cy="635"/>
                <wp:effectExtent l="0" t="12700" r="0" b="17145"/>
                <wp:wrapNone/>
                <wp:docPr id="1" name="Line 8"/>
                <wp:cNvGraphicFramePr/>
                <a:graphic xmlns:a="http://schemas.openxmlformats.org/drawingml/2006/main">
                  <a:graphicData uri="http://schemas.microsoft.com/office/word/2010/wordprocessingShape">
                    <wps:wsp>
                      <wps:cNvSpPr/>
                      <wps:spPr>
                        <a:xfrm>
                          <a:off x="0" y="0"/>
                          <a:ext cx="5943600"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Line 8" o:spid="_x0000_s1026" o:spt="20" style="position:absolute;left:0pt;margin-left:-16.8pt;margin-top:5.4pt;height:0.05pt;width:468pt;z-index:251668480;mso-width-relative:page;mso-height-relative:page;" filled="f" stroked="t" coordsize="21600,21600" o:gfxdata="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LbEoNcAAAAJAQAADwAAAAAAAAABACAAAAAiAAAAZHJzL2Rvd25yZXYu&#10;eG1sUEsBAhQAFAAAAAgAh07iQBUFiAjDAQAAjgMAAA4AAAAAAAAAAQAgAAAAJgEAAGRycy9lMm9E&#10;b2MueG1sUEsFBgAAAAAGAAYAWQEAAFsFAAAAAA==&#10;">
                <v:fill on="f" focussize="0,0"/>
                <v:stroke weight="2pt" color="#FF0000" joinstyle="round"/>
                <v:imagedata o:title=""/>
                <o:lock v:ext="edit" aspectratio="f"/>
              </v:line>
            </w:pict>
          </mc:Fallback>
        </mc:AlternateContent>
      </w:r>
    </w:p>
    <w:p>
      <w:pPr>
        <w:jc w:val="center"/>
        <w:rPr>
          <w:rFonts w:hint="eastAsia"/>
        </w:rPr>
      </w:pPr>
    </w:p>
    <w:p>
      <w:pPr>
        <w:jc w:val="center"/>
        <w:rPr>
          <w:rFonts w:hint="eastAsia"/>
        </w:rPr>
      </w:pPr>
    </w:p>
    <w:p>
      <w:pPr>
        <w:jc w:val="center"/>
        <w:rPr>
          <w:rFonts w:hint="eastAsia"/>
        </w:rPr>
      </w:pPr>
    </w:p>
    <w:p>
      <w:pPr>
        <w:spacing w:line="480" w:lineRule="exact"/>
        <w:jc w:val="center"/>
        <w:rPr>
          <w:rFonts w:hint="eastAsia" w:ascii="黑体" w:eastAsia="黑体"/>
          <w:b/>
          <w:bCs/>
          <w:sz w:val="36"/>
          <w:szCs w:val="28"/>
        </w:rPr>
      </w:pPr>
      <w:r>
        <w:rPr>
          <w:rFonts w:hint="eastAsia" w:ascii="黑体" w:eastAsia="黑体"/>
          <w:b/>
          <w:bCs/>
          <w:sz w:val="36"/>
          <w:szCs w:val="36"/>
        </w:rPr>
        <w:t>关于</w:t>
      </w:r>
      <w:r>
        <w:rPr>
          <w:rFonts w:hint="eastAsia" w:ascii="黑体" w:eastAsia="黑体"/>
          <w:b/>
          <w:bCs/>
          <w:sz w:val="36"/>
        </w:rPr>
        <w:t>开展第</w:t>
      </w:r>
      <w:r>
        <w:rPr>
          <w:rFonts w:hint="eastAsia" w:ascii="黑体" w:eastAsia="黑体"/>
          <w:b/>
          <w:bCs/>
          <w:sz w:val="36"/>
          <w:lang w:eastAsia="zh-CN"/>
        </w:rPr>
        <w:t>七</w:t>
      </w:r>
      <w:r>
        <w:rPr>
          <w:rFonts w:hint="eastAsia" w:ascii="黑体" w:eastAsia="黑体"/>
          <w:b/>
          <w:bCs/>
          <w:sz w:val="36"/>
        </w:rPr>
        <w:t>届</w:t>
      </w:r>
      <w:r>
        <w:rPr>
          <w:rFonts w:hint="eastAsia" w:ascii="黑体" w:eastAsia="黑体"/>
          <w:b/>
          <w:bCs/>
          <w:sz w:val="36"/>
          <w:szCs w:val="28"/>
        </w:rPr>
        <w:t>“中国膜工业协会科学技术奖”</w:t>
      </w:r>
    </w:p>
    <w:p>
      <w:pPr>
        <w:spacing w:line="480" w:lineRule="exact"/>
        <w:jc w:val="center"/>
        <w:rPr>
          <w:rFonts w:hint="eastAsia" w:ascii="黑体" w:eastAsia="黑体"/>
          <w:b/>
          <w:bCs/>
          <w:sz w:val="36"/>
          <w:szCs w:val="36"/>
        </w:rPr>
      </w:pPr>
      <w:r>
        <w:rPr>
          <w:rFonts w:hint="eastAsia" w:ascii="黑体" w:eastAsia="黑体"/>
          <w:b/>
          <w:bCs/>
          <w:sz w:val="36"/>
          <w:szCs w:val="36"/>
        </w:rPr>
        <w:t>申报工作的通知</w:t>
      </w:r>
    </w:p>
    <w:p>
      <w:pPr>
        <w:spacing w:line="480" w:lineRule="exact"/>
        <w:jc w:val="center"/>
        <w:rPr>
          <w:rFonts w:hint="eastAsia" w:ascii="黑体" w:eastAsia="黑体"/>
          <w:b/>
          <w:bCs/>
          <w:sz w:val="36"/>
          <w:szCs w:val="36"/>
        </w:rPr>
      </w:pPr>
    </w:p>
    <w:p>
      <w:pPr>
        <w:spacing w:line="440" w:lineRule="exact"/>
        <w:rPr>
          <w:rFonts w:hint="eastAsia" w:ascii="仿宋" w:hAnsi="仿宋" w:eastAsia="仿宋"/>
          <w:b/>
          <w:sz w:val="28"/>
          <w:szCs w:val="28"/>
        </w:rPr>
      </w:pPr>
      <w:r>
        <w:rPr>
          <w:rFonts w:hint="eastAsia" w:ascii="仿宋" w:hAnsi="仿宋" w:eastAsia="仿宋"/>
          <w:b/>
          <w:bCs/>
          <w:sz w:val="30"/>
          <w:szCs w:val="36"/>
        </w:rPr>
        <w:t>各有关单位：</w:t>
      </w:r>
      <w:r>
        <w:rPr>
          <w:rFonts w:hint="eastAsia" w:ascii="仿宋" w:hAnsi="仿宋" w:eastAsia="仿宋"/>
          <w:b/>
          <w:sz w:val="28"/>
          <w:szCs w:val="28"/>
        </w:rPr>
        <w:t xml:space="preserve"> </w:t>
      </w:r>
    </w:p>
    <w:p>
      <w:pPr>
        <w:pStyle w:val="2"/>
        <w:spacing w:line="240" w:lineRule="auto"/>
        <w:ind w:firstLine="700" w:firstLineChars="250"/>
        <w:rPr>
          <w:rFonts w:hint="eastAsia" w:ascii="仿宋" w:hAnsi="仿宋" w:eastAsia="仿宋"/>
        </w:rPr>
      </w:pPr>
      <w:r>
        <w:rPr>
          <w:rFonts w:hint="eastAsia" w:ascii="仿宋" w:hAnsi="仿宋" w:eastAsia="仿宋"/>
        </w:rPr>
        <w:t>在连续</w:t>
      </w:r>
      <w:r>
        <w:rPr>
          <w:rFonts w:hint="eastAsia" w:ascii="仿宋" w:hAnsi="仿宋" w:eastAsia="仿宋"/>
          <w:lang w:eastAsia="zh-CN"/>
        </w:rPr>
        <w:t>六</w:t>
      </w:r>
      <w:r>
        <w:rPr>
          <w:rFonts w:hint="eastAsia" w:ascii="仿宋" w:hAnsi="仿宋" w:eastAsia="仿宋"/>
        </w:rPr>
        <w:t>届“中国膜工业协会科学技术奖”的申报评定工作基础上，</w:t>
      </w:r>
      <w:r>
        <w:rPr>
          <w:rFonts w:hint="eastAsia" w:ascii="仿宋" w:hAnsi="仿宋" w:eastAsia="仿宋"/>
          <w:lang w:eastAsia="zh-CN"/>
        </w:rPr>
        <w:t>为更好推进膜产业的技术创新，表彰及推广膜行业的科学创新成果，经研究决定，</w:t>
      </w:r>
      <w:r>
        <w:rPr>
          <w:rFonts w:hint="eastAsia" w:ascii="仿宋" w:hAnsi="仿宋" w:eastAsia="仿宋"/>
        </w:rPr>
        <w:t>我会从即日起，正式受理第</w:t>
      </w:r>
      <w:r>
        <w:rPr>
          <w:rFonts w:hint="eastAsia" w:ascii="仿宋" w:hAnsi="仿宋" w:eastAsia="仿宋"/>
          <w:lang w:eastAsia="zh-CN"/>
        </w:rPr>
        <w:t>七</w:t>
      </w:r>
      <w:r>
        <w:rPr>
          <w:rFonts w:hint="eastAsia" w:ascii="仿宋" w:hAnsi="仿宋" w:eastAsia="仿宋"/>
        </w:rPr>
        <w:t>届“中国膜工业协会科学技术奖”的申报工作。</w:t>
      </w:r>
    </w:p>
    <w:p>
      <w:pPr>
        <w:ind w:firstLine="714" w:firstLineChars="255"/>
        <w:rPr>
          <w:rFonts w:hint="eastAsia" w:ascii="仿宋" w:hAnsi="仿宋" w:eastAsia="仿宋"/>
          <w:sz w:val="28"/>
          <w:szCs w:val="28"/>
        </w:rPr>
      </w:pPr>
      <w:r>
        <w:rPr>
          <w:rFonts w:hint="eastAsia" w:ascii="仿宋" w:hAnsi="仿宋" w:eastAsia="仿宋"/>
          <w:sz w:val="28"/>
          <w:szCs w:val="28"/>
        </w:rPr>
        <w:t>申报单位推选的项目应当更注重创新性，同时，对于那些已获得和正在申请中外专利项目给予更多的青睐。申报范围包括：</w:t>
      </w:r>
      <w:r>
        <w:rPr>
          <w:rFonts w:hint="eastAsia" w:ascii="仿宋" w:hAnsi="仿宋" w:eastAsia="仿宋"/>
          <w:sz w:val="28"/>
          <w:szCs w:val="28"/>
          <w:lang w:eastAsia="zh-CN"/>
        </w:rPr>
        <w:t>膜原材料、</w:t>
      </w:r>
      <w:r>
        <w:rPr>
          <w:rFonts w:hint="eastAsia" w:ascii="仿宋" w:hAnsi="仿宋" w:eastAsia="仿宋"/>
          <w:sz w:val="28"/>
          <w:szCs w:val="28"/>
        </w:rPr>
        <w:t>膜制造、膜</w:t>
      </w:r>
      <w:r>
        <w:rPr>
          <w:rFonts w:hint="eastAsia" w:ascii="仿宋" w:hAnsi="仿宋" w:eastAsia="仿宋"/>
          <w:sz w:val="28"/>
          <w:szCs w:val="28"/>
          <w:lang w:eastAsia="zh-CN"/>
        </w:rPr>
        <w:t>原件</w:t>
      </w:r>
      <w:r>
        <w:rPr>
          <w:rFonts w:hint="eastAsia" w:ascii="仿宋" w:hAnsi="仿宋" w:eastAsia="仿宋"/>
          <w:sz w:val="28"/>
          <w:szCs w:val="28"/>
        </w:rPr>
        <w:t>、膜</w:t>
      </w:r>
      <w:r>
        <w:rPr>
          <w:rFonts w:hint="eastAsia" w:ascii="仿宋" w:hAnsi="仿宋" w:eastAsia="仿宋"/>
          <w:sz w:val="28"/>
          <w:szCs w:val="28"/>
          <w:lang w:eastAsia="zh-CN"/>
        </w:rPr>
        <w:t>装</w:t>
      </w:r>
      <w:r>
        <w:rPr>
          <w:rFonts w:hint="eastAsia" w:ascii="仿宋" w:hAnsi="仿宋" w:eastAsia="仿宋"/>
          <w:sz w:val="28"/>
          <w:szCs w:val="28"/>
        </w:rPr>
        <w:t>备、膜应用</w:t>
      </w:r>
      <w:r>
        <w:rPr>
          <w:rFonts w:hint="eastAsia" w:ascii="仿宋" w:hAnsi="仿宋" w:eastAsia="仿宋"/>
          <w:sz w:val="28"/>
          <w:szCs w:val="28"/>
          <w:lang w:eastAsia="zh-CN"/>
        </w:rPr>
        <w:t>、离子交换树脂</w:t>
      </w:r>
      <w:r>
        <w:rPr>
          <w:rFonts w:hint="eastAsia" w:ascii="仿宋" w:hAnsi="仿宋" w:eastAsia="仿宋"/>
          <w:sz w:val="28"/>
          <w:szCs w:val="28"/>
        </w:rPr>
        <w:t>等涉及膜行业的领域。</w:t>
      </w:r>
    </w:p>
    <w:p>
      <w:pPr>
        <w:ind w:firstLine="719" w:firstLineChars="257"/>
        <w:rPr>
          <w:rFonts w:hint="eastAsia" w:ascii="仿宋" w:hAnsi="仿宋" w:eastAsia="仿宋"/>
          <w:sz w:val="28"/>
          <w:szCs w:val="28"/>
        </w:rPr>
      </w:pPr>
      <w:r>
        <w:rPr>
          <w:rFonts w:hint="eastAsia" w:ascii="仿宋" w:hAnsi="仿宋" w:eastAsia="仿宋"/>
          <w:sz w:val="28"/>
          <w:szCs w:val="28"/>
        </w:rPr>
        <w:t>希望各有关单位积极参与和支持，根据本通知附件申报程序，认真填写申报表格</w:t>
      </w:r>
      <w:r>
        <w:rPr>
          <w:rFonts w:hint="eastAsia" w:ascii="仿宋" w:hAnsi="仿宋" w:eastAsia="仿宋"/>
          <w:sz w:val="28"/>
          <w:szCs w:val="28"/>
          <w:lang w:eastAsia="zh-CN"/>
        </w:rPr>
        <w:t>（</w:t>
      </w:r>
      <w:r>
        <w:rPr>
          <w:rFonts w:hint="eastAsia" w:ascii="仿宋" w:hAnsi="仿宋" w:eastAsia="仿宋"/>
          <w:sz w:val="28"/>
          <w:szCs w:val="28"/>
          <w:lang w:val="en-US" w:eastAsia="zh-CN"/>
        </w:rPr>
        <w:t>附件可在协会官网www.membranes.com.cn下载</w:t>
      </w:r>
      <w:r>
        <w:rPr>
          <w:rFonts w:hint="eastAsia" w:ascii="仿宋" w:hAnsi="仿宋" w:eastAsia="仿宋"/>
          <w:sz w:val="28"/>
          <w:szCs w:val="28"/>
          <w:lang w:eastAsia="zh-CN"/>
        </w:rPr>
        <w:t>）</w:t>
      </w:r>
      <w:r>
        <w:rPr>
          <w:rFonts w:hint="eastAsia" w:ascii="仿宋" w:hAnsi="仿宋" w:eastAsia="仿宋"/>
          <w:sz w:val="28"/>
          <w:szCs w:val="28"/>
        </w:rPr>
        <w:t>，本着先进性、新颖性和社会经济效益显著的推荐原则，在201</w:t>
      </w:r>
      <w:r>
        <w:rPr>
          <w:rFonts w:hint="eastAsia" w:ascii="仿宋" w:hAnsi="仿宋" w:eastAsia="仿宋"/>
          <w:sz w:val="28"/>
          <w:szCs w:val="28"/>
          <w:lang w:val="en-US" w:eastAsia="zh-CN"/>
        </w:rPr>
        <w:t>7</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15</w:t>
      </w:r>
      <w:r>
        <w:rPr>
          <w:rFonts w:hint="eastAsia" w:ascii="仿宋" w:hAnsi="仿宋" w:eastAsia="仿宋"/>
          <w:sz w:val="28"/>
          <w:szCs w:val="28"/>
        </w:rPr>
        <w:t>日前将符合条件的成果报到我会。</w:t>
      </w:r>
    </w:p>
    <w:p>
      <w:pPr>
        <w:ind w:firstLine="719" w:firstLineChars="257"/>
        <w:rPr>
          <w:rFonts w:hint="eastAsia" w:ascii="仿宋" w:hAnsi="仿宋" w:eastAsia="仿宋"/>
          <w:sz w:val="28"/>
          <w:szCs w:val="28"/>
        </w:rPr>
      </w:pPr>
      <w:r>
        <w:rPr>
          <w:rFonts w:hint="eastAsia" w:ascii="仿宋" w:hAnsi="仿宋" w:eastAsia="仿宋"/>
          <w:sz w:val="28"/>
          <w:szCs w:val="28"/>
        </w:rPr>
        <w:t>我会将依据《中国膜工业协会科学技术奖奖励办法》成立“第</w:t>
      </w:r>
      <w:r>
        <w:rPr>
          <w:rFonts w:hint="eastAsia" w:ascii="仿宋" w:hAnsi="仿宋" w:eastAsia="仿宋"/>
          <w:sz w:val="28"/>
          <w:szCs w:val="28"/>
          <w:lang w:eastAsia="zh-CN"/>
        </w:rPr>
        <w:t>七</w:t>
      </w:r>
      <w:r>
        <w:rPr>
          <w:rFonts w:hint="eastAsia" w:ascii="仿宋" w:hAnsi="仿宋" w:eastAsia="仿宋"/>
          <w:sz w:val="28"/>
          <w:szCs w:val="28"/>
        </w:rPr>
        <w:t>届中国膜工业协会科学技术奖评审专家组”，负责奖励项目的评审工作。</w:t>
      </w:r>
    </w:p>
    <w:p>
      <w:pPr>
        <w:pStyle w:val="3"/>
        <w:rPr>
          <w:rFonts w:hint="eastAsia" w:ascii="仿宋" w:hAnsi="仿宋" w:eastAsia="仿宋"/>
          <w:szCs w:val="28"/>
        </w:rPr>
      </w:pPr>
      <w:r>
        <w:rPr>
          <w:rFonts w:hint="eastAsia" w:ascii="仿宋" w:hAnsi="仿宋" w:eastAsia="仿宋"/>
          <w:szCs w:val="28"/>
        </w:rPr>
        <w:t>中国膜工业协会科学技术奖由国家科学技术部批准设立，是膜工业领域科学技术方面最高奖项。评选结果上报国家科技部备案并由我会推荐参与国家科技技术奖评选。同时，评奖结果在相关媒体上公布宣传。</w:t>
      </w:r>
    </w:p>
    <w:p>
      <w:pPr>
        <w:spacing w:line="440" w:lineRule="exact"/>
        <w:ind w:firstLine="540"/>
        <w:rPr>
          <w:rFonts w:hint="eastAsia" w:ascii="仿宋" w:hAnsi="仿宋" w:eastAsia="仿宋"/>
          <w:sz w:val="28"/>
          <w:szCs w:val="28"/>
        </w:rPr>
      </w:pPr>
      <w:r>
        <w:rPr>
          <w:rFonts w:hint="eastAsia" w:ascii="仿宋" w:hAnsi="仿宋" w:eastAsia="仿宋"/>
          <w:sz w:val="28"/>
          <w:szCs w:val="28"/>
        </w:rPr>
        <w:t>欢迎积极推荐、申报。</w:t>
      </w:r>
    </w:p>
    <w:p>
      <w:pPr>
        <w:spacing w:line="440" w:lineRule="exact"/>
        <w:jc w:val="center"/>
        <w:rPr>
          <w:rFonts w:hint="eastAsia" w:ascii="仿宋" w:hAnsi="仿宋" w:eastAsia="仿宋"/>
          <w:sz w:val="28"/>
        </w:rPr>
      </w:pPr>
    </w:p>
    <w:p>
      <w:pPr>
        <w:spacing w:line="440" w:lineRule="exact"/>
        <w:ind w:left="539" w:leftChars="257"/>
        <w:rPr>
          <w:rFonts w:hint="eastAsia" w:ascii="仿宋" w:hAnsi="仿宋" w:eastAsia="仿宋"/>
          <w:sz w:val="28"/>
        </w:rPr>
      </w:pPr>
      <w:r>
        <w:rPr>
          <w:rFonts w:hint="eastAsia" w:ascii="仿宋" w:hAnsi="仿宋" w:eastAsia="仿宋"/>
          <w:sz w:val="28"/>
        </w:rPr>
        <w:t>中国膜工业协会秘书处联系方式：</w:t>
      </w:r>
    </w:p>
    <w:p>
      <w:pPr>
        <w:spacing w:line="440" w:lineRule="exact"/>
        <w:ind w:left="539" w:leftChars="257"/>
        <w:rPr>
          <w:rFonts w:hint="eastAsia" w:ascii="仿宋" w:hAnsi="仿宋" w:eastAsia="仿宋"/>
          <w:sz w:val="28"/>
        </w:rPr>
      </w:pPr>
      <w:r>
        <w:rPr>
          <w:rFonts w:hint="eastAsia" w:ascii="仿宋" w:hAnsi="仿宋" w:eastAsia="仿宋"/>
          <w:sz w:val="28"/>
        </w:rPr>
        <w:t>通信地址：北京市朝阳区北三环东路19号</w:t>
      </w:r>
    </w:p>
    <w:p>
      <w:pPr>
        <w:spacing w:line="440" w:lineRule="exact"/>
        <w:ind w:left="539" w:leftChars="257"/>
        <w:rPr>
          <w:rFonts w:hint="eastAsia" w:ascii="仿宋" w:hAnsi="仿宋" w:eastAsia="仿宋"/>
          <w:sz w:val="28"/>
        </w:rPr>
      </w:pPr>
      <w:r>
        <w:rPr>
          <w:rFonts w:hint="eastAsia" w:ascii="仿宋" w:hAnsi="仿宋" w:eastAsia="仿宋"/>
          <w:sz w:val="28"/>
        </w:rPr>
        <w:t>邮政编码：100029</w:t>
      </w:r>
    </w:p>
    <w:p>
      <w:pPr>
        <w:spacing w:line="440" w:lineRule="exact"/>
        <w:ind w:left="539" w:leftChars="257"/>
        <w:rPr>
          <w:rFonts w:hint="eastAsia" w:ascii="仿宋" w:hAnsi="仿宋" w:eastAsia="仿宋"/>
          <w:sz w:val="28"/>
        </w:rPr>
      </w:pPr>
      <w:r>
        <w:rPr>
          <w:rFonts w:hint="eastAsia" w:ascii="仿宋" w:hAnsi="仿宋" w:eastAsia="仿宋"/>
          <w:sz w:val="28"/>
        </w:rPr>
        <w:t>联系电话：010-64433465</w:t>
      </w:r>
    </w:p>
    <w:p>
      <w:pPr>
        <w:spacing w:line="440" w:lineRule="exact"/>
        <w:ind w:left="539" w:leftChars="257"/>
        <w:rPr>
          <w:rFonts w:hint="eastAsia" w:ascii="仿宋" w:hAnsi="仿宋" w:eastAsia="仿宋"/>
          <w:sz w:val="28"/>
        </w:rPr>
      </w:pPr>
      <w:r>
        <w:rPr>
          <w:rFonts w:hint="eastAsia" w:ascii="仿宋" w:hAnsi="仿宋" w:eastAsia="仿宋"/>
          <w:sz w:val="28"/>
        </w:rPr>
        <w:t>联 系 人：柳寒</w:t>
      </w:r>
    </w:p>
    <w:p>
      <w:pPr>
        <w:spacing w:line="440" w:lineRule="exact"/>
        <w:ind w:left="539" w:leftChars="257"/>
        <w:rPr>
          <w:rFonts w:hint="eastAsia" w:ascii="仿宋" w:hAnsi="仿宋" w:eastAsia="仿宋"/>
          <w:sz w:val="28"/>
        </w:rPr>
      </w:pPr>
      <w:r>
        <w:drawing>
          <wp:anchor distT="0" distB="0" distL="114300" distR="114300" simplePos="0" relativeHeight="251659264" behindDoc="1" locked="0" layoutInCell="1" allowOverlap="1">
            <wp:simplePos x="0" y="0"/>
            <wp:positionH relativeFrom="column">
              <wp:posOffset>3467100</wp:posOffset>
            </wp:positionH>
            <wp:positionV relativeFrom="paragraph">
              <wp:posOffset>175260</wp:posOffset>
            </wp:positionV>
            <wp:extent cx="1600200" cy="1600200"/>
            <wp:effectExtent l="0" t="0" r="0" b="0"/>
            <wp:wrapNone/>
            <wp:docPr id="2" name="Picture 9" descr="协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协会公章"/>
                    <pic:cNvPicPr>
                      <a:picLocks noChangeAspect="1"/>
                    </pic:cNvPicPr>
                  </pic:nvPicPr>
                  <pic:blipFill>
                    <a:blip r:embed="rId4"/>
                    <a:stretch>
                      <a:fillRect/>
                    </a:stretch>
                  </pic:blipFill>
                  <pic:spPr>
                    <a:xfrm>
                      <a:off x="0" y="0"/>
                      <a:ext cx="1600200" cy="1600200"/>
                    </a:xfrm>
                    <a:prstGeom prst="rect">
                      <a:avLst/>
                    </a:prstGeom>
                    <a:noFill/>
                    <a:ln w="9525">
                      <a:noFill/>
                    </a:ln>
                  </pic:spPr>
                </pic:pic>
              </a:graphicData>
            </a:graphic>
          </wp:anchor>
        </w:drawing>
      </w:r>
    </w:p>
    <w:p>
      <w:pPr>
        <w:spacing w:line="440" w:lineRule="exact"/>
        <w:ind w:left="539" w:leftChars="257"/>
        <w:rPr>
          <w:rFonts w:hint="eastAsia" w:ascii="仿宋" w:hAnsi="仿宋" w:eastAsia="仿宋"/>
          <w:sz w:val="28"/>
        </w:rPr>
      </w:pPr>
    </w:p>
    <w:p>
      <w:pPr>
        <w:spacing w:line="440" w:lineRule="exact"/>
        <w:ind w:firstLine="4934" w:firstLineChars="1542"/>
        <w:jc w:val="center"/>
        <w:rPr>
          <w:rFonts w:hint="eastAsia" w:ascii="仿宋" w:hAnsi="仿宋" w:eastAsia="仿宋"/>
          <w:sz w:val="32"/>
          <w:szCs w:val="32"/>
        </w:rPr>
      </w:pPr>
      <w:r>
        <w:rPr>
          <w:rFonts w:hint="eastAsia" w:ascii="仿宋" w:hAnsi="仿宋" w:eastAsia="仿宋"/>
          <w:sz w:val="32"/>
          <w:szCs w:val="32"/>
        </w:rPr>
        <w:t>中国膜工业协会</w:t>
      </w:r>
    </w:p>
    <w:p>
      <w:pPr>
        <w:ind w:firstLine="4857" w:firstLineChars="1518"/>
        <w:jc w:val="center"/>
        <w:rPr>
          <w:rFonts w:hint="eastAsia" w:ascii="仿宋" w:hAnsi="仿宋" w:eastAsia="仿宋"/>
          <w:sz w:val="32"/>
        </w:rPr>
      </w:pPr>
      <w:r>
        <w:rPr>
          <w:rFonts w:hint="eastAsia" w:ascii="仿宋" w:hAnsi="仿宋" w:eastAsia="仿宋"/>
          <w:sz w:val="32"/>
        </w:rPr>
        <w:t>二○一</w:t>
      </w:r>
      <w:r>
        <w:rPr>
          <w:rFonts w:hint="eastAsia" w:ascii="仿宋" w:hAnsi="仿宋" w:eastAsia="仿宋"/>
          <w:sz w:val="32"/>
          <w:lang w:eastAsia="zh-CN"/>
        </w:rPr>
        <w:t>七</w:t>
      </w:r>
      <w:r>
        <w:rPr>
          <w:rFonts w:hint="eastAsia" w:ascii="仿宋" w:hAnsi="仿宋" w:eastAsia="仿宋"/>
          <w:sz w:val="32"/>
        </w:rPr>
        <w:t>年</w:t>
      </w:r>
      <w:r>
        <w:rPr>
          <w:rFonts w:hint="eastAsia" w:ascii="仿宋" w:hAnsi="仿宋" w:eastAsia="仿宋"/>
          <w:sz w:val="32"/>
          <w:lang w:eastAsia="zh-CN"/>
        </w:rPr>
        <w:t>五</w:t>
      </w:r>
      <w:r>
        <w:rPr>
          <w:rFonts w:hint="eastAsia" w:ascii="仿宋" w:hAnsi="仿宋" w:eastAsia="仿宋"/>
          <w:sz w:val="32"/>
        </w:rPr>
        <w:t>月</w:t>
      </w:r>
      <w:r>
        <w:rPr>
          <w:rFonts w:hint="eastAsia" w:ascii="仿宋" w:hAnsi="仿宋" w:eastAsia="仿宋"/>
          <w:sz w:val="32"/>
          <w:lang w:eastAsia="zh-CN"/>
        </w:rPr>
        <w:t>四</w:t>
      </w:r>
      <w:r>
        <w:rPr>
          <w:rFonts w:hint="eastAsia" w:ascii="仿宋" w:hAnsi="仿宋" w:eastAsia="仿宋"/>
          <w:sz w:val="32"/>
        </w:rPr>
        <w:t>日</w:t>
      </w:r>
    </w:p>
    <w:p>
      <w:pPr>
        <w:spacing w:line="440" w:lineRule="exact"/>
        <w:jc w:val="center"/>
        <w:rPr>
          <w:rFonts w:hint="eastAsia" w:ascii="仿宋" w:hAnsi="仿宋" w:eastAsia="仿宋"/>
          <w:sz w:val="28"/>
        </w:rPr>
      </w:pPr>
    </w:p>
    <w:p>
      <w:pPr>
        <w:spacing w:line="440" w:lineRule="exact"/>
        <w:jc w:val="center"/>
        <w:rPr>
          <w:rFonts w:hint="eastAsia" w:ascii="仿宋" w:hAnsi="仿宋" w:eastAsia="仿宋"/>
          <w:sz w:val="28"/>
        </w:rPr>
      </w:pPr>
    </w:p>
    <w:p>
      <w:pPr>
        <w:spacing w:line="440" w:lineRule="exact"/>
        <w:jc w:val="center"/>
        <w:rPr>
          <w:rFonts w:hint="eastAsia" w:ascii="仿宋" w:hAnsi="仿宋" w:eastAsia="仿宋"/>
          <w:sz w:val="28"/>
        </w:rPr>
      </w:pPr>
    </w:p>
    <w:p>
      <w:pPr>
        <w:spacing w:line="440" w:lineRule="exact"/>
        <w:rPr>
          <w:rFonts w:hint="eastAsia" w:ascii="仿宋" w:hAnsi="仿宋" w:eastAsia="仿宋"/>
          <w:b/>
          <w:bCs/>
          <w:sz w:val="24"/>
        </w:rPr>
      </w:pPr>
      <w:r>
        <w:rPr>
          <w:rFonts w:hint="eastAsia" w:ascii="仿宋" w:hAnsi="仿宋" w:eastAsia="仿宋"/>
          <w:b/>
          <w:bCs/>
          <w:sz w:val="28"/>
        </w:rPr>
        <w:t>主题词:</w:t>
      </w:r>
      <w:r>
        <w:rPr>
          <w:rFonts w:hint="eastAsia" w:ascii="仿宋" w:hAnsi="仿宋" w:eastAsia="仿宋"/>
          <w:bCs/>
          <w:sz w:val="28"/>
        </w:rPr>
        <w:t xml:space="preserve"> 膜科学技术奖  申报  </w:t>
      </w:r>
      <w:r>
        <w:rPr>
          <w:rFonts w:hint="eastAsia" w:ascii="仿宋" w:hAnsi="仿宋" w:eastAsia="仿宋"/>
          <w:sz w:val="28"/>
        </w:rPr>
        <w:t>通知</w:t>
      </w:r>
    </w:p>
    <w:p>
      <w:pPr>
        <w:spacing w:line="260" w:lineRule="exact"/>
        <w:rPr>
          <w:rFonts w:ascii="仿宋" w:hAnsi="仿宋" w:eastAsia="仿宋"/>
          <w:b/>
          <w:sz w:val="28"/>
        </w:rPr>
      </w:pPr>
      <w:r>
        <w:rPr>
          <w:rFonts w:ascii="仿宋" w:hAnsi="仿宋" w:eastAsia="仿宋"/>
          <w:b/>
          <w:spacing w:val="6"/>
          <w:sz w:val="2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104140</wp:posOffset>
                </wp:positionV>
                <wp:extent cx="6172200" cy="0"/>
                <wp:effectExtent l="0" t="0" r="0" b="0"/>
                <wp:wrapNone/>
                <wp:docPr id="3" name="Line 5"/>
                <wp:cNvGraphicFramePr/>
                <a:graphic xmlns:a="http://schemas.openxmlformats.org/drawingml/2006/main">
                  <a:graphicData uri="http://schemas.microsoft.com/office/word/2010/wordprocessingShape">
                    <wps:wsp>
                      <wps:cNvSpPr/>
                      <wps:spPr>
                        <a:xfrm>
                          <a:off x="0" y="0"/>
                          <a:ext cx="61722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5" o:spid="_x0000_s1026" o:spt="20" style="position:absolute;left:0pt;margin-left:0pt;margin-top:8.2pt;height:0pt;width:486pt;z-index:251666432;mso-width-relative:page;mso-height-relative:page;" filled="f" stroked="t" coordsize="21600,21600" o:gfxdata="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rolK71AAAAAYBAAAPAAAAAAAAAAEAIAAAACIAAABkcnMvZG93bnJldi54bWxQSwEC&#10;FAAUAAAACACHTuJArfjXq78BAACMAwAADgAAAAAAAAABACAAAAAjAQAAZHJzL2Uyb0RvYy54bWxQ&#10;SwUGAAAAAAYABgBZAQAAVAUAAAAA&#10;">
                <v:fill on="f" focussize="0,0"/>
                <v:stroke weight="1pt" color="#000000" joinstyle="round"/>
                <v:imagedata o:title=""/>
                <o:lock v:ext="edit" aspectratio="f"/>
              </v:line>
            </w:pict>
          </mc:Fallback>
        </mc:AlternateContent>
      </w:r>
      <w:r>
        <w:rPr>
          <w:rFonts w:hint="eastAsia" w:ascii="仿宋" w:hAnsi="仿宋" w:eastAsia="仿宋"/>
          <w:b/>
          <w:sz w:val="28"/>
        </w:rPr>
        <w:t xml:space="preserve"> </w:t>
      </w:r>
    </w:p>
    <w:p>
      <w:pPr>
        <w:spacing w:line="500" w:lineRule="exact"/>
        <w:rPr>
          <w:rFonts w:hint="eastAsia" w:ascii="仿宋" w:hAnsi="仿宋" w:eastAsia="仿宋"/>
          <w:b/>
          <w:sz w:val="28"/>
        </w:rPr>
      </w:pPr>
      <w:r>
        <w:rPr>
          <w:rFonts w:hint="eastAsia" w:ascii="仿宋" w:hAnsi="仿宋" w:eastAsia="仿宋"/>
          <w:b/>
          <w:bCs/>
          <w:sz w:val="28"/>
        </w:rPr>
        <w:t>发送：</w:t>
      </w:r>
      <w:r>
        <w:rPr>
          <w:rFonts w:hint="eastAsia" w:ascii="仿宋" w:hAnsi="仿宋" w:eastAsia="仿宋"/>
          <w:sz w:val="28"/>
        </w:rPr>
        <w:t>科技部奖励办、协会会员、协会各专委会</w:t>
      </w:r>
    </w:p>
    <w:p>
      <w:pPr>
        <w:spacing w:line="500" w:lineRule="exact"/>
        <w:rPr>
          <w:rFonts w:hint="eastAsia" w:ascii="仿宋" w:hAnsi="仿宋" w:eastAsia="仿宋"/>
          <w:bCs/>
          <w:sz w:val="28"/>
        </w:rPr>
      </w:pPr>
      <w:r>
        <w:rPr>
          <w:rFonts w:ascii="仿宋" w:hAnsi="仿宋" w:eastAsia="仿宋"/>
          <w:bCs/>
          <w:sz w:val="20"/>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116840</wp:posOffset>
                </wp:positionV>
                <wp:extent cx="6172200" cy="0"/>
                <wp:effectExtent l="0" t="0" r="0" b="0"/>
                <wp:wrapNone/>
                <wp:docPr id="4" name="Line 3"/>
                <wp:cNvGraphicFramePr/>
                <a:graphic xmlns:a="http://schemas.openxmlformats.org/drawingml/2006/main">
                  <a:graphicData uri="http://schemas.microsoft.com/office/word/2010/wordprocessingShape">
                    <wps:wsp>
                      <wps:cNvSpPr/>
                      <wps:spPr>
                        <a:xfrm>
                          <a:off x="0" y="0"/>
                          <a:ext cx="61722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9.2pt;height:0pt;width:486pt;z-index:251665408;mso-width-relative:page;mso-height-relative:page;" filled="f" stroked="t" coordsize="21600,21600" o:gfxdata="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yOs7K1AAAAAYBAAAPAAAAAAAAAAEAIAAAACIAAABkcnMvZG93bnJldi54bWxQSwEC&#10;FAAUAAAACACHTuJAgrW4Vb8BAACMAwAADgAAAAAAAAABACAAAAAjAQAAZHJzL2Uyb0RvYy54bWxQ&#10;SwUGAAAAAAYABgBZAQAAVAUAAAAA&#10;">
                <v:fill on="f" focussize="0,0"/>
                <v:stroke weight="1pt" color="#000000" joinstyle="round"/>
                <v:imagedata o:title=""/>
                <o:lock v:ext="edit" aspectratio="f"/>
              </v:line>
            </w:pict>
          </mc:Fallback>
        </mc:AlternateContent>
      </w:r>
    </w:p>
    <w:p>
      <w:pPr>
        <w:spacing w:line="500" w:lineRule="exact"/>
        <w:rPr>
          <w:rFonts w:ascii="仿宋" w:hAnsi="仿宋" w:eastAsia="仿宋"/>
          <w:bCs/>
          <w:sz w:val="28"/>
        </w:rPr>
      </w:pPr>
      <w:r>
        <w:rPr>
          <w:rFonts w:hint="eastAsia" w:ascii="仿宋" w:hAnsi="仿宋" w:eastAsia="仿宋"/>
          <w:b/>
          <w:bCs/>
          <w:sz w:val="28"/>
        </w:rPr>
        <w:t>拟稿：</w:t>
      </w:r>
      <w:r>
        <w:rPr>
          <w:rFonts w:ascii="仿宋" w:hAnsi="仿宋" w:eastAsia="仿宋"/>
          <w:bCs/>
          <w:sz w:val="20"/>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393700</wp:posOffset>
                </wp:positionV>
                <wp:extent cx="6172200" cy="0"/>
                <wp:effectExtent l="0" t="0" r="0" b="0"/>
                <wp:wrapNone/>
                <wp:docPr id="5" name="Line 6"/>
                <wp:cNvGraphicFramePr/>
                <a:graphic xmlns:a="http://schemas.openxmlformats.org/drawingml/2006/main">
                  <a:graphicData uri="http://schemas.microsoft.com/office/word/2010/wordprocessingShape">
                    <wps:wsp>
                      <wps:cNvSpPr/>
                      <wps:spPr>
                        <a:xfrm>
                          <a:off x="0" y="0"/>
                          <a:ext cx="61722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6" o:spid="_x0000_s1026" o:spt="20" style="position:absolute;left:0pt;margin-left:0pt;margin-top:31pt;height:0pt;width:486pt;z-index:251667456;mso-width-relative:page;mso-height-relative:page;" filled="f" stroked="t" coordsize="21600,21600" o:gfxdata="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wxazXUAAAABgEAAA8AAAAAAAAAAQAgAAAAIgAAAGRycy9kb3ducmV2LnhtbFBLAQIU&#10;ABQAAAAIAIdO4kBYkMh0vgEAAIwDAAAOAAAAAAAAAAEAIAAAACMBAABkcnMvZTJvRG9jLnhtbFBL&#10;BQYAAAAABgAGAFkBAABTBQAAAAA=&#10;">
                <v:fill on="f" focussize="0,0"/>
                <v:stroke weight="1pt" color="#000000" joinstyle="round"/>
                <v:imagedata o:title=""/>
                <o:lock v:ext="edit" aspectratio="f"/>
              </v:line>
            </w:pict>
          </mc:Fallback>
        </mc:AlternateContent>
      </w:r>
      <w:r>
        <w:rPr>
          <w:rFonts w:hint="eastAsia" w:ascii="仿宋" w:hAnsi="仿宋" w:eastAsia="仿宋"/>
          <w:bCs/>
          <w:sz w:val="28"/>
        </w:rPr>
        <w:t>中国膜工业协会秘书处</w:t>
      </w:r>
    </w:p>
    <w:p/>
    <w:p>
      <w:pPr>
        <w:spacing w:line="500" w:lineRule="exact"/>
        <w:rPr>
          <w:rFonts w:hint="eastAsia" w:ascii="仿宋" w:hAnsi="仿宋" w:eastAsia="仿宋"/>
          <w:bCs/>
          <w:sz w:val="28"/>
          <w:lang w:val="en-US" w:eastAsia="zh-CN"/>
        </w:rPr>
      </w:pPr>
      <w:r>
        <w:rPr>
          <w:rFonts w:hint="eastAsia" w:ascii="仿宋" w:hAnsi="仿宋" w:eastAsia="仿宋"/>
          <w:bCs/>
          <w:sz w:val="28"/>
          <w:lang w:val="en-US" w:eastAsia="zh-CN"/>
        </w:rPr>
        <w:t>附件一：中国膜工业协会科学技术奖申报书</w:t>
      </w:r>
      <w:bookmarkStart w:id="0" w:name="_GoBack"/>
      <w:bookmarkEnd w:id="0"/>
    </w:p>
    <w:p>
      <w:pPr>
        <w:spacing w:line="500" w:lineRule="exact"/>
        <w:rPr>
          <w:rFonts w:hint="eastAsia" w:ascii="仿宋" w:hAnsi="仿宋" w:eastAsia="仿宋"/>
          <w:bCs/>
          <w:sz w:val="28"/>
          <w:lang w:val="en-US" w:eastAsia="zh-CN"/>
        </w:rPr>
      </w:pPr>
      <w:r>
        <w:rPr>
          <w:rFonts w:hint="eastAsia" w:ascii="仿宋" w:hAnsi="仿宋" w:eastAsia="仿宋"/>
          <w:bCs/>
          <w:sz w:val="28"/>
          <w:lang w:val="en-US" w:eastAsia="zh-CN"/>
        </w:rPr>
        <w:t>附件二：中国膜工业协会科学技术奖申报书填写说明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D69F0"/>
    <w:rsid w:val="641D69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line="480" w:lineRule="exact"/>
      <w:ind w:firstLine="420"/>
    </w:pPr>
    <w:rPr>
      <w:rFonts w:ascii="仿宋_GB2312" w:eastAsia="仿宋_GB2312"/>
      <w:sz w:val="28"/>
      <w:szCs w:val="28"/>
    </w:rPr>
  </w:style>
  <w:style w:type="paragraph" w:styleId="3">
    <w:name w:val="Body Text Indent 2"/>
    <w:basedOn w:val="1"/>
    <w:uiPriority w:val="0"/>
    <w:pPr>
      <w:ind w:firstLine="56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611</Words>
  <Characters>658</Characters>
  <Lines>0</Lines>
  <Paragraphs>0</Paragraphs>
  <ScaleCrop>false</ScaleCrop>
  <LinksUpToDate>false</LinksUpToDate>
  <CharactersWithSpaces>667</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2017-07-21T03:02:00Z</dcterms:created>
  <dc:creator>Miac</dc:creator>
  <cp:lastModifiedBy>Miac</cp:lastModifiedBy>
  <dcterms:modified xsi:type="dcterms:W3CDTF">2017-07-21T03:31:03Z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